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8A" w:rsidRDefault="00061A8A" w:rsidP="00F330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rtl/>
        </w:rPr>
      </w:pPr>
    </w:p>
    <w:p w:rsidR="00061A8A" w:rsidRDefault="00061A8A" w:rsidP="00F330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rtl/>
        </w:rPr>
      </w:pPr>
    </w:p>
    <w:p w:rsidR="00061A8A" w:rsidRDefault="00F33028" w:rsidP="00D005BF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FF0000"/>
          <w:sz w:val="48"/>
          <w:szCs w:val="48"/>
          <w:rtl/>
        </w:rPr>
      </w:pPr>
      <w:r w:rsidRPr="00F33028">
        <w:rPr>
          <w:rFonts w:ascii="Arial" w:eastAsia="Times New Roman" w:hAnsi="Arial" w:cs="Arial"/>
          <w:b/>
          <w:bCs/>
          <w:color w:val="FF0000"/>
          <w:sz w:val="44"/>
          <w:szCs w:val="44"/>
          <w:rtl/>
        </w:rPr>
        <w:t>ל</w:t>
      </w:r>
      <w:r w:rsidRPr="00061A8A">
        <w:rPr>
          <w:rFonts w:ascii="Arial" w:eastAsia="Times New Roman" w:hAnsi="Arial" w:cs="Arial" w:hint="cs"/>
          <w:b/>
          <w:bCs/>
          <w:color w:val="FF0000"/>
          <w:sz w:val="44"/>
          <w:szCs w:val="44"/>
          <w:rtl/>
        </w:rPr>
        <w:t xml:space="preserve">טבטק, </w:t>
      </w:r>
      <w:r w:rsidRPr="00F33028">
        <w:rPr>
          <w:rFonts w:ascii="Arial" w:eastAsia="Times New Roman" w:hAnsi="Arial" w:cs="Arial"/>
          <w:b/>
          <w:bCs/>
          <w:color w:val="FF0000"/>
          <w:sz w:val="44"/>
          <w:szCs w:val="44"/>
          <w:rtl/>
        </w:rPr>
        <w:t xml:space="preserve">חברה </w:t>
      </w:r>
      <w:r w:rsidR="00833FC4" w:rsidRPr="00061A8A">
        <w:rPr>
          <w:rFonts w:ascii="Arial" w:eastAsia="Times New Roman" w:hAnsi="Arial" w:cs="Arial" w:hint="cs"/>
          <w:b/>
          <w:bCs/>
          <w:color w:val="FF0000"/>
          <w:sz w:val="44"/>
          <w:szCs w:val="44"/>
          <w:rtl/>
        </w:rPr>
        <w:t>מובילה</w:t>
      </w:r>
      <w:r w:rsidRPr="00061A8A">
        <w:rPr>
          <w:rFonts w:ascii="Arial" w:eastAsia="Times New Roman" w:hAnsi="Arial" w:cs="Arial" w:hint="cs"/>
          <w:b/>
          <w:bCs/>
          <w:color w:val="FF0000"/>
          <w:sz w:val="44"/>
          <w:szCs w:val="44"/>
          <w:rtl/>
        </w:rPr>
        <w:t xml:space="preserve"> </w:t>
      </w:r>
      <w:r w:rsidRPr="00F33028">
        <w:rPr>
          <w:rFonts w:ascii="Arial" w:eastAsia="Times New Roman" w:hAnsi="Arial" w:cs="Arial"/>
          <w:b/>
          <w:bCs/>
          <w:color w:val="FF0000"/>
          <w:sz w:val="44"/>
          <w:szCs w:val="44"/>
          <w:rtl/>
        </w:rPr>
        <w:t>בתחום המכשור הרפואי</w:t>
      </w:r>
      <w:r w:rsidRPr="00061A8A">
        <w:rPr>
          <w:rFonts w:ascii="Arial" w:eastAsia="Times New Roman" w:hAnsi="Arial" w:cs="Arial" w:hint="cs"/>
          <w:b/>
          <w:bCs/>
          <w:color w:val="FF0000"/>
          <w:sz w:val="44"/>
          <w:szCs w:val="44"/>
          <w:rtl/>
        </w:rPr>
        <w:t xml:space="preserve"> </w:t>
      </w:r>
      <w:r w:rsidRPr="00F33028">
        <w:rPr>
          <w:rFonts w:ascii="Arial" w:eastAsia="Times New Roman" w:hAnsi="Arial" w:cs="Arial"/>
          <w:b/>
          <w:bCs/>
          <w:color w:val="FF0000"/>
          <w:sz w:val="48"/>
          <w:szCs w:val="48"/>
          <w:u w:val="single"/>
          <w:rtl/>
        </w:rPr>
        <w:t>דרוש/ה מהנדס/ת ייצור</w:t>
      </w:r>
      <w:r w:rsidR="00D005BF">
        <w:rPr>
          <w:rFonts w:ascii="Arial" w:eastAsia="Times New Roman" w:hAnsi="Arial" w:cs="Arial" w:hint="cs"/>
          <w:b/>
          <w:bCs/>
          <w:color w:val="FF0000"/>
          <w:sz w:val="48"/>
          <w:szCs w:val="48"/>
          <w:rtl/>
        </w:rPr>
        <w:t xml:space="preserve"> </w:t>
      </w:r>
    </w:p>
    <w:p w:rsidR="00D005BF" w:rsidRPr="00D005BF" w:rsidRDefault="00D005BF" w:rsidP="00061A8A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color w:val="333333"/>
          <w:sz w:val="10"/>
          <w:szCs w:val="10"/>
          <w:rtl/>
        </w:rPr>
      </w:pPr>
    </w:p>
    <w:p w:rsidR="00061A8A" w:rsidRDefault="00B31C76" w:rsidP="00061A8A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מיקום המשרה: איזור תעש</w:t>
      </w:r>
      <w:r w:rsidR="00D005BF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יה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,</w:t>
      </w:r>
      <w:r w:rsidR="00D005BF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 </w:t>
      </w:r>
      <w:r w:rsidR="00D005BF" w:rsidRPr="00B31C76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קצרין</w:t>
      </w:r>
    </w:p>
    <w:p w:rsidR="00F33028" w:rsidRPr="00061A8A" w:rsidRDefault="00F33028" w:rsidP="00061A8A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2060"/>
          <w:sz w:val="32"/>
          <w:szCs w:val="32"/>
          <w:rtl/>
        </w:rPr>
      </w:pPr>
      <w:r w:rsidRPr="00061A8A">
        <w:rPr>
          <w:rFonts w:ascii="Arial" w:eastAsia="Times New Roman" w:hAnsi="Arial" w:cs="Arial" w:hint="cs"/>
          <w:b/>
          <w:bCs/>
          <w:color w:val="002060"/>
          <w:sz w:val="32"/>
          <w:szCs w:val="32"/>
          <w:rtl/>
        </w:rPr>
        <w:t>תיאור התפקיד</w:t>
      </w:r>
      <w:r w:rsidRPr="00061A8A">
        <w:rPr>
          <w:rFonts w:ascii="Arial" w:eastAsia="Times New Roman" w:hAnsi="Arial" w:cs="Arial" w:hint="cs"/>
          <w:color w:val="002060"/>
          <w:sz w:val="32"/>
          <w:szCs w:val="32"/>
          <w:rtl/>
        </w:rPr>
        <w:t>:</w:t>
      </w:r>
    </w:p>
    <w:p w:rsidR="00F33028" w:rsidRPr="00061A8A" w:rsidRDefault="00F33028" w:rsidP="00061A8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2060"/>
          <w:sz w:val="28"/>
          <w:szCs w:val="28"/>
          <w:rtl/>
        </w:rPr>
      </w:pPr>
      <w:r w:rsidRPr="00F33028">
        <w:rPr>
          <w:rFonts w:ascii="Arial" w:eastAsia="Times New Roman" w:hAnsi="Arial" w:cs="Arial"/>
          <w:color w:val="002060"/>
          <w:sz w:val="28"/>
          <w:szCs w:val="28"/>
          <w:rtl/>
        </w:rPr>
        <w:t>העברה מפיתוח לייצור</w:t>
      </w:r>
    </w:p>
    <w:p w:rsidR="00F33028" w:rsidRPr="00061A8A" w:rsidRDefault="00F33028" w:rsidP="00061A8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2060"/>
          <w:sz w:val="28"/>
          <w:szCs w:val="28"/>
          <w:rtl/>
        </w:rPr>
      </w:pPr>
      <w:r w:rsidRPr="00061A8A">
        <w:rPr>
          <w:rFonts w:ascii="Arial" w:eastAsia="Times New Roman" w:hAnsi="Arial" w:cs="Arial" w:hint="cs"/>
          <w:color w:val="002060"/>
          <w:sz w:val="28"/>
          <w:szCs w:val="28"/>
          <w:rtl/>
        </w:rPr>
        <w:t>הכנת שרטוטים</w:t>
      </w:r>
      <w:r w:rsidRPr="00F33028">
        <w:rPr>
          <w:rFonts w:ascii="Arial" w:eastAsia="Times New Roman" w:hAnsi="Arial" w:cs="Arial"/>
          <w:color w:val="002060"/>
          <w:sz w:val="28"/>
          <w:szCs w:val="28"/>
          <w:rtl/>
        </w:rPr>
        <w:br/>
        <w:t xml:space="preserve">כתיבת </w:t>
      </w:r>
      <w:r w:rsidRPr="00061A8A">
        <w:rPr>
          <w:rFonts w:ascii="Arial" w:eastAsia="Times New Roman" w:hAnsi="Arial" w:cs="Arial" w:hint="cs"/>
          <w:color w:val="002060"/>
          <w:sz w:val="28"/>
          <w:szCs w:val="28"/>
          <w:rtl/>
        </w:rPr>
        <w:t>הוראות הרכבה</w:t>
      </w:r>
    </w:p>
    <w:p w:rsidR="00F33028" w:rsidRPr="00061A8A" w:rsidRDefault="00F33028" w:rsidP="00061A8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2060"/>
          <w:sz w:val="28"/>
          <w:szCs w:val="28"/>
          <w:rtl/>
        </w:rPr>
      </w:pPr>
      <w:r w:rsidRPr="00061A8A">
        <w:rPr>
          <w:rFonts w:ascii="Arial" w:eastAsia="Times New Roman" w:hAnsi="Arial" w:cs="Arial" w:hint="cs"/>
          <w:color w:val="002060"/>
          <w:sz w:val="28"/>
          <w:szCs w:val="28"/>
          <w:rtl/>
        </w:rPr>
        <w:t>פיקוח על תהליכי הייצור</w:t>
      </w:r>
    </w:p>
    <w:p w:rsidR="00F33028" w:rsidRPr="00F33028" w:rsidRDefault="00F33028" w:rsidP="00061A8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061A8A">
        <w:rPr>
          <w:rFonts w:ascii="Arial" w:eastAsia="Times New Roman" w:hAnsi="Arial" w:cs="Arial" w:hint="cs"/>
          <w:color w:val="002060"/>
          <w:sz w:val="28"/>
          <w:szCs w:val="28"/>
          <w:rtl/>
        </w:rPr>
        <w:t>פתרון בעיות שעולות תוך כדי תהליך הייצור</w:t>
      </w:r>
      <w:r w:rsidRPr="00F33028">
        <w:rPr>
          <w:rFonts w:ascii="Arial" w:eastAsia="Times New Roman" w:hAnsi="Arial" w:cs="Arial"/>
          <w:color w:val="002060"/>
          <w:sz w:val="28"/>
          <w:szCs w:val="28"/>
          <w:rtl/>
        </w:rPr>
        <w:br/>
      </w:r>
    </w:p>
    <w:p w:rsidR="00F33028" w:rsidRPr="00F33028" w:rsidRDefault="00F33028" w:rsidP="00061A8A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</w:pPr>
      <w:r w:rsidRPr="00F33028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דרישות</w:t>
      </w:r>
      <w:r w:rsidRPr="00061A8A">
        <w:rPr>
          <w:rFonts w:ascii="Arial" w:eastAsia="Times New Roman" w:hAnsi="Arial" w:cs="Arial" w:hint="cs"/>
          <w:b/>
          <w:bCs/>
          <w:color w:val="002060"/>
          <w:sz w:val="32"/>
          <w:szCs w:val="32"/>
          <w:rtl/>
        </w:rPr>
        <w:t xml:space="preserve"> התפקיד:</w:t>
      </w:r>
    </w:p>
    <w:p w:rsidR="00F33028" w:rsidRPr="00061A8A" w:rsidRDefault="00F33028" w:rsidP="0015416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2060"/>
          <w:sz w:val="28"/>
          <w:szCs w:val="28"/>
          <w:rtl/>
        </w:rPr>
      </w:pPr>
      <w:r w:rsidRPr="00F33028">
        <w:rPr>
          <w:rFonts w:ascii="Arial" w:eastAsia="Times New Roman" w:hAnsi="Arial" w:cs="Arial"/>
          <w:color w:val="002060"/>
          <w:sz w:val="28"/>
          <w:szCs w:val="28"/>
          <w:rtl/>
        </w:rPr>
        <w:t>מהנדס/ת מכונות</w:t>
      </w:r>
      <w:r w:rsidRPr="00F33028">
        <w:rPr>
          <w:rFonts w:ascii="Arial" w:eastAsia="Times New Roman" w:hAnsi="Arial" w:cs="Arial"/>
          <w:color w:val="002060"/>
          <w:sz w:val="28"/>
          <w:szCs w:val="28"/>
          <w:rtl/>
        </w:rPr>
        <w:br/>
        <w:t xml:space="preserve">ניסיון </w:t>
      </w:r>
      <w:r w:rsidRPr="00061A8A">
        <w:rPr>
          <w:rFonts w:ascii="Arial" w:eastAsia="Times New Roman" w:hAnsi="Arial" w:cs="Arial" w:hint="cs"/>
          <w:color w:val="002060"/>
          <w:sz w:val="28"/>
          <w:szCs w:val="28"/>
          <w:rtl/>
        </w:rPr>
        <w:t>קודם בהנדסת ייצור - יתרון</w:t>
      </w:r>
      <w:r w:rsidRPr="00F33028">
        <w:rPr>
          <w:rFonts w:ascii="Arial" w:eastAsia="Times New Roman" w:hAnsi="Arial" w:cs="Arial"/>
          <w:color w:val="002060"/>
          <w:sz w:val="28"/>
          <w:szCs w:val="28"/>
          <w:rtl/>
        </w:rPr>
        <w:br/>
      </w:r>
      <w:r w:rsidRPr="00061A8A">
        <w:rPr>
          <w:rFonts w:ascii="Arial" w:eastAsia="Times New Roman" w:hAnsi="Arial" w:cs="Arial"/>
          <w:color w:val="002060"/>
          <w:sz w:val="28"/>
          <w:szCs w:val="28"/>
          <w:rtl/>
        </w:rPr>
        <w:t xml:space="preserve">ניסיון </w:t>
      </w:r>
      <w:r w:rsidRPr="00061A8A">
        <w:rPr>
          <w:rFonts w:ascii="Arial" w:eastAsia="Times New Roman" w:hAnsi="Arial" w:cs="Arial" w:hint="cs"/>
          <w:color w:val="002060"/>
          <w:sz w:val="28"/>
          <w:szCs w:val="28"/>
          <w:rtl/>
        </w:rPr>
        <w:t xml:space="preserve">בתהליכי </w:t>
      </w:r>
      <w:r w:rsidRPr="00061A8A">
        <w:rPr>
          <w:rFonts w:ascii="Arial" w:eastAsia="Times New Roman" w:hAnsi="Arial" w:cs="Arial"/>
          <w:color w:val="002060"/>
          <w:sz w:val="28"/>
          <w:szCs w:val="28"/>
          <w:rtl/>
        </w:rPr>
        <w:t>העברה מפיתוח לייצור</w:t>
      </w:r>
      <w:r w:rsidRPr="00061A8A">
        <w:rPr>
          <w:rFonts w:ascii="Arial" w:eastAsia="Times New Roman" w:hAnsi="Arial" w:cs="Arial"/>
          <w:color w:val="002060"/>
          <w:sz w:val="28"/>
          <w:szCs w:val="28"/>
        </w:rPr>
        <w:t>.</w:t>
      </w:r>
      <w:r w:rsidRPr="00F33028">
        <w:rPr>
          <w:rFonts w:ascii="Arial" w:eastAsia="Times New Roman" w:hAnsi="Arial" w:cs="Arial"/>
          <w:color w:val="002060"/>
          <w:sz w:val="28"/>
          <w:szCs w:val="28"/>
          <w:rtl/>
        </w:rPr>
        <w:br/>
      </w:r>
      <w:r w:rsidR="00833FC4" w:rsidRPr="00061A8A">
        <w:rPr>
          <w:rFonts w:ascii="Arial" w:eastAsia="Times New Roman" w:hAnsi="Arial" w:cs="Arial" w:hint="cs"/>
          <w:color w:val="002060"/>
          <w:sz w:val="28"/>
          <w:szCs w:val="28"/>
          <w:rtl/>
        </w:rPr>
        <w:t>שפות: עברית ו</w:t>
      </w:r>
      <w:r w:rsidR="00833FC4" w:rsidRPr="00061A8A">
        <w:rPr>
          <w:rFonts w:ascii="Arial" w:eastAsia="Times New Roman" w:hAnsi="Arial" w:cs="Arial"/>
          <w:color w:val="002060"/>
          <w:sz w:val="28"/>
          <w:szCs w:val="28"/>
          <w:rtl/>
        </w:rPr>
        <w:t>אנגלית</w:t>
      </w:r>
      <w:r w:rsidR="00833FC4" w:rsidRPr="00061A8A">
        <w:rPr>
          <w:rFonts w:ascii="Arial" w:eastAsia="Times New Roman" w:hAnsi="Arial" w:cs="Arial" w:hint="cs"/>
          <w:color w:val="002060"/>
          <w:sz w:val="28"/>
          <w:szCs w:val="28"/>
          <w:rtl/>
        </w:rPr>
        <w:t xml:space="preserve"> ברמה טובה. רוסית - יתרון</w:t>
      </w:r>
    </w:p>
    <w:p w:rsidR="00F33028" w:rsidRPr="00061A8A" w:rsidRDefault="00F33028" w:rsidP="00061A8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2060"/>
          <w:sz w:val="28"/>
          <w:szCs w:val="28"/>
          <w:rtl/>
        </w:rPr>
      </w:pPr>
      <w:r w:rsidRPr="00061A8A">
        <w:rPr>
          <w:rFonts w:ascii="Arial" w:eastAsia="Times New Roman" w:hAnsi="Arial" w:cs="Arial"/>
          <w:color w:val="002060"/>
          <w:sz w:val="28"/>
          <w:szCs w:val="28"/>
          <w:rtl/>
        </w:rPr>
        <w:t>ניסיון ב</w:t>
      </w:r>
      <w:r w:rsidRPr="00061A8A">
        <w:rPr>
          <w:rFonts w:ascii="Arial" w:eastAsia="Times New Roman" w:hAnsi="Arial" w:cs="Arial"/>
          <w:color w:val="002060"/>
          <w:sz w:val="28"/>
          <w:szCs w:val="28"/>
        </w:rPr>
        <w:t>-ERP</w:t>
      </w:r>
      <w:r w:rsidRPr="00061A8A">
        <w:rPr>
          <w:rFonts w:ascii="Arial" w:eastAsia="Times New Roman" w:hAnsi="Arial" w:cs="Arial"/>
          <w:color w:val="002060"/>
          <w:sz w:val="28"/>
          <w:szCs w:val="28"/>
          <w:rtl/>
        </w:rPr>
        <w:t>עדיפות לפריוריטי</w:t>
      </w:r>
    </w:p>
    <w:p w:rsidR="00F33028" w:rsidRPr="00F33028" w:rsidRDefault="00F33028" w:rsidP="00061A8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2060"/>
          <w:sz w:val="28"/>
          <w:szCs w:val="28"/>
          <w:rtl/>
        </w:rPr>
      </w:pPr>
      <w:r w:rsidRPr="00061A8A">
        <w:rPr>
          <w:rFonts w:ascii="Arial" w:eastAsia="Times New Roman" w:hAnsi="Arial" w:cs="Arial"/>
          <w:color w:val="002060"/>
          <w:sz w:val="28"/>
          <w:szCs w:val="28"/>
          <w:rtl/>
        </w:rPr>
        <w:t>משרה מלאה, בימים א-ה, שעות 8-17</w:t>
      </w:r>
      <w:r w:rsidRPr="00061A8A">
        <w:rPr>
          <w:rFonts w:ascii="Arial" w:eastAsia="Times New Roman" w:hAnsi="Arial" w:cs="Arial"/>
          <w:color w:val="002060"/>
          <w:sz w:val="28"/>
          <w:szCs w:val="28"/>
        </w:rPr>
        <w:t>.</w:t>
      </w:r>
    </w:p>
    <w:p w:rsidR="00061A8A" w:rsidRDefault="00061A8A" w:rsidP="00061A8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C222F2" w:rsidRPr="00D005BF" w:rsidRDefault="00833FC4" w:rsidP="00061A8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2060"/>
          <w:sz w:val="36"/>
          <w:szCs w:val="36"/>
          <w:rtl/>
        </w:rPr>
      </w:pPr>
      <w:r w:rsidRPr="00D005BF">
        <w:rPr>
          <w:rFonts w:ascii="Arial" w:eastAsia="Times New Roman" w:hAnsi="Arial" w:cs="Arial" w:hint="cs"/>
          <w:b/>
          <w:bCs/>
          <w:color w:val="002060"/>
          <w:sz w:val="36"/>
          <w:szCs w:val="36"/>
          <w:rtl/>
        </w:rPr>
        <w:t>קורות חיים למייל:</w:t>
      </w:r>
    </w:p>
    <w:p w:rsidR="00F33028" w:rsidRDefault="00EF79DF" w:rsidP="00D005BF">
      <w:pPr>
        <w:shd w:val="clear" w:color="auto" w:fill="FFFFFF"/>
        <w:spacing w:after="0" w:line="360" w:lineRule="auto"/>
        <w:jc w:val="center"/>
        <w:rPr>
          <w:rFonts w:hint="cs"/>
          <w:rtl/>
        </w:rPr>
      </w:pPr>
      <w:hyperlink r:id="rId7" w:history="1">
        <w:r w:rsidR="00833FC4" w:rsidRPr="00D005BF">
          <w:rPr>
            <w:b/>
            <w:bCs/>
            <w:color w:val="002060"/>
            <w:sz w:val="40"/>
            <w:szCs w:val="40"/>
          </w:rPr>
          <w:t>hr@tav-tech.com</w:t>
        </w:r>
      </w:hyperlink>
    </w:p>
    <w:p w:rsidR="00B122F3" w:rsidRPr="00701FE3" w:rsidRDefault="00B122F3" w:rsidP="00701FE3">
      <w:pPr>
        <w:shd w:val="clear" w:color="auto" w:fill="FFFFFF"/>
        <w:spacing w:after="0" w:line="360" w:lineRule="auto"/>
        <w:rPr>
          <w:i/>
          <w:iCs/>
          <w:color w:val="808080" w:themeColor="background1" w:themeShade="80"/>
          <w:sz w:val="28"/>
          <w:szCs w:val="28"/>
        </w:rPr>
      </w:pPr>
      <w:r w:rsidRPr="00701FE3">
        <w:rPr>
          <w:rFonts w:ascii="Arial" w:eastAsia="Times New Roman" w:hAnsi="Arial" w:cs="Arial" w:hint="cs"/>
          <w:i/>
          <w:iCs/>
          <w:color w:val="808080" w:themeColor="background1" w:themeShade="80"/>
          <w:sz w:val="28"/>
          <w:szCs w:val="28"/>
          <w:rtl/>
        </w:rPr>
        <w:t xml:space="preserve">סביבת עבודה משפחתית ונעימה </w:t>
      </w:r>
      <w:r w:rsidR="00701FE3" w:rsidRPr="00701FE3">
        <w:rPr>
          <w:rFonts w:ascii="Arial" w:eastAsia="Times New Roman" w:hAnsi="Arial" w:cs="Arial" w:hint="cs"/>
          <w:i/>
          <w:iCs/>
          <w:color w:val="808080" w:themeColor="background1" w:themeShade="80"/>
          <w:sz w:val="28"/>
          <w:szCs w:val="28"/>
          <w:rtl/>
        </w:rPr>
        <w:t xml:space="preserve"> </w:t>
      </w:r>
      <w:r w:rsidR="00701FE3" w:rsidRPr="00701FE3">
        <w:rPr>
          <w:rFonts w:ascii="Arial" w:eastAsia="Times New Roman" w:hAnsi="Arial" w:cs="Arial" w:hint="cs"/>
          <w:i/>
          <w:iCs/>
          <w:color w:val="808080" w:themeColor="background1" w:themeShade="80"/>
          <w:sz w:val="28"/>
          <w:szCs w:val="28"/>
          <w:rtl/>
        </w:rPr>
        <w:tab/>
      </w:r>
      <w:r w:rsidRPr="00701FE3">
        <w:rPr>
          <w:rFonts w:ascii="Arial" w:eastAsia="Times New Roman" w:hAnsi="Arial" w:cs="Arial" w:hint="cs"/>
          <w:i/>
          <w:iCs/>
          <w:color w:val="808080" w:themeColor="background1" w:themeShade="80"/>
          <w:sz w:val="28"/>
          <w:szCs w:val="28"/>
          <w:rtl/>
        </w:rPr>
        <w:t xml:space="preserve">איזון בין </w:t>
      </w:r>
      <w:r w:rsidR="00701FE3" w:rsidRPr="00701FE3">
        <w:rPr>
          <w:rFonts w:ascii="Arial" w:eastAsia="Times New Roman" w:hAnsi="Arial" w:cs="Arial" w:hint="cs"/>
          <w:i/>
          <w:iCs/>
          <w:color w:val="808080" w:themeColor="background1" w:themeShade="80"/>
          <w:sz w:val="28"/>
          <w:szCs w:val="28"/>
          <w:rtl/>
        </w:rPr>
        <w:t>חיי ה</w:t>
      </w:r>
      <w:r w:rsidRPr="00701FE3">
        <w:rPr>
          <w:rFonts w:ascii="Arial" w:eastAsia="Times New Roman" w:hAnsi="Arial" w:cs="Arial" w:hint="cs"/>
          <w:i/>
          <w:iCs/>
          <w:color w:val="808080" w:themeColor="background1" w:themeShade="80"/>
          <w:sz w:val="28"/>
          <w:szCs w:val="28"/>
          <w:rtl/>
        </w:rPr>
        <w:t xml:space="preserve">עבודה </w:t>
      </w:r>
      <w:r w:rsidR="00701FE3" w:rsidRPr="00701FE3">
        <w:rPr>
          <w:rFonts w:ascii="Arial" w:eastAsia="Times New Roman" w:hAnsi="Arial" w:cs="Arial" w:hint="cs"/>
          <w:i/>
          <w:iCs/>
          <w:color w:val="808080" w:themeColor="background1" w:themeShade="80"/>
          <w:sz w:val="28"/>
          <w:szCs w:val="28"/>
          <w:rtl/>
        </w:rPr>
        <w:t>ל</w:t>
      </w:r>
      <w:r w:rsidRPr="00701FE3">
        <w:rPr>
          <w:rFonts w:ascii="Arial" w:eastAsia="Times New Roman" w:hAnsi="Arial" w:cs="Arial" w:hint="cs"/>
          <w:i/>
          <w:iCs/>
          <w:color w:val="808080" w:themeColor="background1" w:themeShade="80"/>
          <w:sz w:val="28"/>
          <w:szCs w:val="28"/>
          <w:rtl/>
        </w:rPr>
        <w:t>משפחה.</w:t>
      </w:r>
    </w:p>
    <w:sectPr w:rsidR="00B122F3" w:rsidRPr="00701FE3" w:rsidSect="00C4100D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D10" w:rsidRDefault="00C21D10" w:rsidP="00061A8A">
      <w:pPr>
        <w:spacing w:after="0" w:line="240" w:lineRule="auto"/>
      </w:pPr>
      <w:r>
        <w:separator/>
      </w:r>
    </w:p>
  </w:endnote>
  <w:endnote w:type="continuationSeparator" w:id="0">
    <w:p w:rsidR="00C21D10" w:rsidRDefault="00C21D10" w:rsidP="0006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D10" w:rsidRDefault="00C21D10" w:rsidP="00061A8A">
      <w:pPr>
        <w:spacing w:after="0" w:line="240" w:lineRule="auto"/>
      </w:pPr>
      <w:r>
        <w:separator/>
      </w:r>
    </w:p>
  </w:footnote>
  <w:footnote w:type="continuationSeparator" w:id="0">
    <w:p w:rsidR="00C21D10" w:rsidRDefault="00C21D10" w:rsidP="0006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8A" w:rsidRDefault="00061A8A" w:rsidP="00061A8A">
    <w:pPr>
      <w:pStyle w:val="Header"/>
      <w:jc w:val="center"/>
    </w:pPr>
    <w:r>
      <w:rPr>
        <w:noProof/>
      </w:rPr>
      <w:drawing>
        <wp:inline distT="0" distB="0" distL="0" distR="0">
          <wp:extent cx="3728901" cy="590550"/>
          <wp:effectExtent l="19050" t="0" r="4899" b="0"/>
          <wp:docPr id="1" name="Picture 0" descr="לוגו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8901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1A8A" w:rsidRDefault="00061A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0124"/>
    <w:multiLevelType w:val="hybridMultilevel"/>
    <w:tmpl w:val="EB8C07DE"/>
    <w:lvl w:ilvl="0" w:tplc="DAB040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33028"/>
    <w:rsid w:val="00061A8A"/>
    <w:rsid w:val="00154165"/>
    <w:rsid w:val="00701FE3"/>
    <w:rsid w:val="00731221"/>
    <w:rsid w:val="00833FC4"/>
    <w:rsid w:val="009F7171"/>
    <w:rsid w:val="00B122F3"/>
    <w:rsid w:val="00B31C76"/>
    <w:rsid w:val="00C21D10"/>
    <w:rsid w:val="00C222F2"/>
    <w:rsid w:val="00C4100D"/>
    <w:rsid w:val="00C77968"/>
    <w:rsid w:val="00D005BF"/>
    <w:rsid w:val="00EB27AC"/>
    <w:rsid w:val="00EF79DF"/>
    <w:rsid w:val="00F3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F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A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8A"/>
  </w:style>
  <w:style w:type="paragraph" w:styleId="Footer">
    <w:name w:val="footer"/>
    <w:basedOn w:val="Normal"/>
    <w:link w:val="FooterChar"/>
    <w:uiPriority w:val="99"/>
    <w:semiHidden/>
    <w:unhideWhenUsed/>
    <w:rsid w:val="00061A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A8A"/>
  </w:style>
  <w:style w:type="paragraph" w:styleId="BalloonText">
    <w:name w:val="Balloon Text"/>
    <w:basedOn w:val="Normal"/>
    <w:link w:val="BalloonTextChar"/>
    <w:uiPriority w:val="99"/>
    <w:semiHidden/>
    <w:unhideWhenUsed/>
    <w:rsid w:val="0006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tav-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ADATO</dc:creator>
  <cp:lastModifiedBy>ADATO</cp:lastModifiedBy>
  <cp:revision>7</cp:revision>
  <dcterms:created xsi:type="dcterms:W3CDTF">2018-10-22T16:58:00Z</dcterms:created>
  <dcterms:modified xsi:type="dcterms:W3CDTF">2018-10-24T09:06:00Z</dcterms:modified>
</cp:coreProperties>
</file>